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747202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47202">
        <w:rPr>
          <w:rFonts w:ascii="Arial" w:hAnsi="Arial" w:cs="Arial"/>
          <w:sz w:val="20"/>
          <w:szCs w:val="20"/>
        </w:rPr>
        <w:t xml:space="preserve">Mon </w:t>
      </w:r>
      <w:proofErr w:type="spellStart"/>
      <w:r w:rsidRPr="00747202">
        <w:rPr>
          <w:rFonts w:ascii="Arial" w:hAnsi="Arial" w:cs="Arial"/>
          <w:sz w:val="20"/>
          <w:szCs w:val="20"/>
        </w:rPr>
        <w:t>supérieur</w:t>
      </w:r>
      <w:proofErr w:type="spellEnd"/>
      <w:r w:rsidRPr="00747202">
        <w:rPr>
          <w:rFonts w:ascii="Arial" w:hAnsi="Arial" w:cs="Arial"/>
          <w:sz w:val="20"/>
          <w:szCs w:val="20"/>
        </w:rPr>
        <w:t xml:space="preserve"> direct…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747202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47202">
              <w:rPr>
                <w:rFonts w:ascii="Arial" w:hAnsi="Arial" w:cs="Arial"/>
                <w:b/>
                <w:sz w:val="18"/>
                <w:szCs w:val="20"/>
              </w:rPr>
              <w:t>Complètement</w:t>
            </w:r>
            <w:proofErr w:type="spellEnd"/>
            <w:r w:rsidRPr="0074720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747202">
              <w:rPr>
                <w:rFonts w:ascii="Arial" w:hAnsi="Arial" w:cs="Arial"/>
                <w:b/>
                <w:sz w:val="18"/>
                <w:szCs w:val="20"/>
              </w:rPr>
              <w:t>en</w:t>
            </w:r>
            <w:proofErr w:type="spellEnd"/>
            <w:r w:rsidRPr="0074720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747202">
              <w:rPr>
                <w:rFonts w:ascii="Arial" w:hAnsi="Arial" w:cs="Arial"/>
                <w:b/>
                <w:sz w:val="18"/>
                <w:szCs w:val="20"/>
              </w:rPr>
              <w:t>désaccord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747202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47202">
              <w:rPr>
                <w:rFonts w:ascii="Arial" w:hAnsi="Arial" w:cs="Arial"/>
                <w:b/>
                <w:sz w:val="18"/>
                <w:szCs w:val="20"/>
              </w:rPr>
              <w:t>Complètement</w:t>
            </w:r>
            <w:proofErr w:type="spellEnd"/>
            <w:r w:rsidRPr="0074720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747202">
              <w:rPr>
                <w:rFonts w:ascii="Arial" w:hAnsi="Arial" w:cs="Arial"/>
                <w:b/>
                <w:sz w:val="18"/>
                <w:szCs w:val="20"/>
              </w:rPr>
              <w:t>d'accord</w:t>
            </w:r>
            <w:proofErr w:type="spellEnd"/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47202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bookmarkStart w:id="0" w:name="_GoBack" w:colFirst="0" w:colLast="0"/>
            <w:r w:rsidRPr="00520587">
              <w:rPr>
                <w:color w:val="000000"/>
                <w:lang w:val="fr-FR"/>
              </w:rPr>
              <w:t>... incarne ce que le groupe représente.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bookmarkEnd w:id="0"/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est représentatif des membres de l'équipe.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est un modèle dans l'équipe.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illustre ce que signifie être membre de l'équipe.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promeut les intérêts des membres de l'équipe.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...défends les intérêts de l'équipe.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7202" w:rsidRPr="00520587" w:rsidRDefault="00747202" w:rsidP="00747202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... </w:t>
            </w:r>
            <w:proofErr w:type="spellStart"/>
            <w:r w:rsidRPr="00520587">
              <w:rPr>
                <w:color w:val="000000"/>
              </w:rPr>
              <w:t>défend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l'équipe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a à cœur les intérêts de l'équipe lorsqu'il/elle agit.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met les gens à l'aise comme s'ils faisaient partie du même groupe.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créé de la cohésion au sein de l'équipe.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développe une vision de ce que signifie être un membre de l'équipe.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modèle la perception des valeurs et idéaux du groupe par ses membres.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met en place des activités qui soudent l'équipe.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organise des évènements qui aident l'équipe à fonctionner efficacement.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747202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47202" w:rsidRPr="00520587" w:rsidRDefault="00747202" w:rsidP="00747202">
            <w:pPr>
              <w:rPr>
                <w:color w:val="000000"/>
                <w:lang w:val="fr-FR"/>
              </w:rPr>
            </w:pPr>
            <w:r w:rsidRPr="00520587">
              <w:rPr>
                <w:color w:val="000000"/>
                <w:lang w:val="fr-FR"/>
              </w:rPr>
              <w:t>... créé des structures qui sont utiles pour les membres du groupe.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47202" w:rsidRPr="00E937B3" w:rsidRDefault="00747202" w:rsidP="00747202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747202"/>
    <w:rsid w:val="007545B6"/>
    <w:rsid w:val="007A1F1C"/>
    <w:rsid w:val="008036A4"/>
    <w:rsid w:val="0080458E"/>
    <w:rsid w:val="009635B9"/>
    <w:rsid w:val="009B1F34"/>
    <w:rsid w:val="009C12AB"/>
    <w:rsid w:val="009D197E"/>
    <w:rsid w:val="00A3247D"/>
    <w:rsid w:val="00A67F87"/>
    <w:rsid w:val="00A841E7"/>
    <w:rsid w:val="00B61C4D"/>
    <w:rsid w:val="00BD2831"/>
    <w:rsid w:val="00BD436C"/>
    <w:rsid w:val="00C86B42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Leon</cp:lastModifiedBy>
  <cp:revision>2</cp:revision>
  <dcterms:created xsi:type="dcterms:W3CDTF">2018-08-08T10:32:00Z</dcterms:created>
  <dcterms:modified xsi:type="dcterms:W3CDTF">2018-08-08T10:32:00Z</dcterms:modified>
</cp:coreProperties>
</file>